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8778" w14:textId="77777777" w:rsidR="004E0E6D" w:rsidRDefault="0025455E">
      <w:pPr>
        <w:jc w:val="center"/>
        <w:rPr>
          <w:rFonts w:ascii="Times New Roman" w:hAnsi="Times New Roman" w:cs="Times New Roman"/>
          <w:b/>
          <w:sz w:val="20"/>
          <w:szCs w:val="20"/>
        </w:rPr>
      </w:pPr>
      <w:r>
        <w:rPr>
          <w:rFonts w:ascii="Times New Roman" w:hAnsi="Times New Roman" w:cs="Times New Roman"/>
          <w:b/>
          <w:sz w:val="20"/>
          <w:szCs w:val="20"/>
        </w:rPr>
        <w:t>ДОГОВОР № _______</w:t>
      </w:r>
    </w:p>
    <w:p w14:paraId="6886CC46" w14:textId="77777777" w:rsidR="004E0E6D" w:rsidRDefault="0025455E">
      <w:pPr>
        <w:jc w:val="center"/>
        <w:rPr>
          <w:rFonts w:ascii="Times New Roman" w:hAnsi="Times New Roman" w:cs="Times New Roman"/>
          <w:sz w:val="20"/>
          <w:szCs w:val="20"/>
        </w:rPr>
      </w:pPr>
      <w:r>
        <w:rPr>
          <w:rFonts w:ascii="Times New Roman" w:hAnsi="Times New Roman" w:cs="Times New Roman"/>
          <w:b/>
          <w:sz w:val="20"/>
          <w:szCs w:val="20"/>
        </w:rPr>
        <w:t>об оказании платных образовательных услуг по программам дополнительного профессионального образования</w:t>
      </w:r>
    </w:p>
    <w:p w14:paraId="165796CA" w14:textId="77777777" w:rsidR="004E0E6D" w:rsidRDefault="004E0E6D">
      <w:pPr>
        <w:rPr>
          <w:rFonts w:ascii="Times New Roman" w:hAnsi="Times New Roman" w:cs="Times New Roman"/>
          <w:sz w:val="20"/>
          <w:szCs w:val="20"/>
        </w:rPr>
      </w:pPr>
    </w:p>
    <w:p w14:paraId="39407270" w14:textId="77777777" w:rsidR="004E0E6D" w:rsidRDefault="0025455E">
      <w:pPr>
        <w:rPr>
          <w:rFonts w:ascii="Times New Roman" w:hAnsi="Times New Roman" w:cs="Times New Roman"/>
          <w:sz w:val="20"/>
          <w:szCs w:val="20"/>
          <w:u w:val="single"/>
        </w:rPr>
      </w:pPr>
      <w:r>
        <w:rPr>
          <w:rFonts w:ascii="Times New Roman" w:hAnsi="Times New Roman" w:cs="Times New Roman"/>
          <w:sz w:val="20"/>
          <w:szCs w:val="20"/>
        </w:rPr>
        <w:t xml:space="preserve">г. Москва                                                                                                                                               </w:t>
      </w:r>
      <w:r>
        <w:rPr>
          <w:rFonts w:ascii="Times New Roman" w:hAnsi="Times New Roman" w:cs="Times New Roman"/>
          <w:sz w:val="20"/>
          <w:szCs w:val="20"/>
          <w:u w:val="single"/>
        </w:rPr>
        <w:t>«      » _________202_.г.</w:t>
      </w:r>
    </w:p>
    <w:p w14:paraId="78730F39"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Автономная некоммерческая организация дополнительного профессионального образования</w:t>
      </w:r>
      <w:r>
        <w:t xml:space="preserve"> </w:t>
      </w:r>
      <w:r>
        <w:rPr>
          <w:rFonts w:ascii="Times New Roman" w:hAnsi="Times New Roman" w:cs="Times New Roman"/>
          <w:sz w:val="20"/>
          <w:szCs w:val="20"/>
        </w:rPr>
        <w:t xml:space="preserve">«Международный институт развития образования»  </w:t>
      </w:r>
      <w:r>
        <w:rPr>
          <w:rFonts w:ascii="Times New Roman" w:hAnsi="Times New Roman" w:cs="Times New Roman"/>
          <w:bCs/>
          <w:sz w:val="20"/>
          <w:szCs w:val="20"/>
        </w:rPr>
        <w:t>(</w:t>
      </w:r>
      <w:r>
        <w:rPr>
          <w:rFonts w:ascii="Times New Roman" w:hAnsi="Times New Roman" w:cs="Times New Roman"/>
          <w:sz w:val="20"/>
          <w:szCs w:val="20"/>
        </w:rPr>
        <w:t xml:space="preserve">далее – </w:t>
      </w:r>
      <w:r>
        <w:rPr>
          <w:rFonts w:ascii="Times New Roman" w:hAnsi="Times New Roman" w:cs="Times New Roman"/>
          <w:bCs/>
          <w:sz w:val="20"/>
          <w:szCs w:val="20"/>
        </w:rPr>
        <w:t>АНО ДПО «МИРО»)</w:t>
      </w:r>
      <w:r>
        <w:rPr>
          <w:rFonts w:ascii="Times New Roman" w:hAnsi="Times New Roman" w:cs="Times New Roman"/>
          <w:sz w:val="20"/>
          <w:szCs w:val="20"/>
        </w:rPr>
        <w:t xml:space="preserve">, осуществляющая образовательную деятельность на основании лицензии от 08 ноября 2019 года № 040434 (серия 77Л01 номер 0011351), выданной Департаментом образования и науки города Москвы бессрочно, в лице Ректора Чеснокова Андрея Александровича, действующего на основании Устава, именуемая в дальнейшем «Исполнитель», с одной стороны, и гражданин(ка) </w:t>
      </w:r>
    </w:p>
    <w:p w14:paraId="711BE40E"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 именуемый(ая) в дальнейшем «Обучающийся», с другой стороны, вместе именуемые «Стороны», заключили настоящий договор (далее – «Договор») о нижеследующем:</w:t>
      </w:r>
    </w:p>
    <w:p w14:paraId="5608F215" w14:textId="77777777" w:rsidR="004E0E6D" w:rsidRDefault="004E0E6D">
      <w:pPr>
        <w:jc w:val="both"/>
        <w:rPr>
          <w:rFonts w:ascii="Times New Roman" w:hAnsi="Times New Roman" w:cs="Times New Roman"/>
          <w:sz w:val="20"/>
          <w:szCs w:val="20"/>
        </w:rPr>
      </w:pPr>
    </w:p>
    <w:p w14:paraId="303BF95B" w14:textId="77777777" w:rsidR="004E0E6D" w:rsidRDefault="0025455E">
      <w:pPr>
        <w:jc w:val="both"/>
        <w:rPr>
          <w:rFonts w:ascii="Times New Roman" w:hAnsi="Times New Roman" w:cs="Times New Roman"/>
          <w:b/>
          <w:sz w:val="20"/>
          <w:szCs w:val="20"/>
        </w:rPr>
      </w:pPr>
      <w:r>
        <w:rPr>
          <w:rFonts w:ascii="Times New Roman" w:hAnsi="Times New Roman" w:cs="Times New Roman"/>
          <w:b/>
          <w:sz w:val="20"/>
          <w:szCs w:val="20"/>
        </w:rPr>
        <w:t>1. ПРЕДМЕТ ДОГОВОРА</w:t>
      </w:r>
    </w:p>
    <w:p w14:paraId="07D9D6DA"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 xml:space="preserve">1.1. Исполнитель обязуется предоставить платные образовательные услуги Обучающемуся по программе профессиональной переподготовки </w:t>
      </w:r>
      <w:r>
        <w:rPr>
          <w:rFonts w:ascii="Times New Roman" w:hAnsi="Times New Roman" w:cs="Times New Roman"/>
          <w:b/>
          <w:sz w:val="20"/>
          <w:szCs w:val="20"/>
        </w:rPr>
        <w:t>«Педагогическое образование. Учитель начальных классов»</w:t>
      </w:r>
      <w:r>
        <w:rPr>
          <w:rFonts w:ascii="Times New Roman" w:hAnsi="Times New Roman" w:cs="Times New Roman"/>
          <w:sz w:val="20"/>
          <w:szCs w:val="20"/>
        </w:rPr>
        <w:t xml:space="preserve"> (Далее – образовательная программа), в соответствии с учебным планом, календарным учебным графиком и образовательной программой Исполнителя. Форма обучения: заочная с применением дистанционных образовательных технологий.</w:t>
      </w:r>
    </w:p>
    <w:p w14:paraId="4B1424EA"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 xml:space="preserve">1.2. Объем содержания образовательной программы по настоящему Договору составляет </w:t>
      </w:r>
      <w:r>
        <w:rPr>
          <w:rFonts w:ascii="Times New Roman" w:hAnsi="Times New Roman" w:cs="Times New Roman"/>
          <w:b/>
          <w:sz w:val="20"/>
          <w:szCs w:val="20"/>
        </w:rPr>
        <w:t>1100</w:t>
      </w:r>
      <w:r>
        <w:rPr>
          <w:rFonts w:ascii="Times New Roman" w:hAnsi="Times New Roman" w:cs="Times New Roman"/>
          <w:sz w:val="20"/>
          <w:szCs w:val="20"/>
        </w:rPr>
        <w:t xml:space="preserve"> часов, срок освоения образовательной программы (продолжительность обучения) - </w:t>
      </w:r>
      <w:r>
        <w:rPr>
          <w:rFonts w:ascii="Times New Roman" w:hAnsi="Times New Roman" w:cs="Times New Roman"/>
          <w:b/>
          <w:sz w:val="20"/>
          <w:szCs w:val="20"/>
        </w:rPr>
        <w:t>28</w:t>
      </w:r>
      <w:r>
        <w:rPr>
          <w:rFonts w:ascii="Times New Roman" w:hAnsi="Times New Roman" w:cs="Times New Roman"/>
          <w:sz w:val="20"/>
          <w:szCs w:val="20"/>
        </w:rPr>
        <w:t xml:space="preserve"> недель.</w:t>
      </w:r>
    </w:p>
    <w:p w14:paraId="5ED8F5EE"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1.3. Обучающийся оплачивает образовательные услуги Исполнителя, а также осваивает учебный план по образовательной программе, указанной в п.1.1.</w:t>
      </w:r>
    </w:p>
    <w:p w14:paraId="445F8BE5"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1.4. После освоения Обучающимся образовательной программы и успешного прохождения итоговой аттестации ему выдается диплом о профессиональной переподготовке установленного Исполнителем образца.</w:t>
      </w:r>
    </w:p>
    <w:p w14:paraId="2086A144"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При освоении образовательной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14:paraId="67E575B5"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1.5. Лицам, отчисленным до завершения обучения и (или) не прошедшим итоговой аттестации, выдается справка об обучении или о периоде обучения.</w:t>
      </w:r>
    </w:p>
    <w:p w14:paraId="68E18FF2" w14:textId="77777777" w:rsidR="004E0E6D" w:rsidRDefault="0025455E">
      <w:pPr>
        <w:jc w:val="both"/>
        <w:rPr>
          <w:rFonts w:ascii="Times New Roman" w:hAnsi="Times New Roman" w:cs="Times New Roman"/>
          <w:b/>
          <w:sz w:val="20"/>
          <w:szCs w:val="20"/>
        </w:rPr>
      </w:pPr>
      <w:r>
        <w:rPr>
          <w:rFonts w:ascii="Times New Roman" w:hAnsi="Times New Roman" w:cs="Times New Roman"/>
          <w:b/>
          <w:sz w:val="20"/>
          <w:szCs w:val="20"/>
        </w:rPr>
        <w:t>2. ПРАВА СТОРОН</w:t>
      </w:r>
    </w:p>
    <w:p w14:paraId="305C2609"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2.1. Исполнитель вправе</w:t>
      </w:r>
    </w:p>
    <w:p w14:paraId="5A2BE90E"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6198AA5B"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2.1.2. Применять к Обучающемуся меры поощрения и меры дисциплинарного взыскания в соответствии с законодательством РФ, Уставом, настоящим Договором и локальными актами Исполнителя.</w:t>
      </w:r>
    </w:p>
    <w:p w14:paraId="38CC50F5"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2.1.3. Требовать от Обучающегося выполнения обязанностей согласно п.п. 3.2 настоящего Договора.</w:t>
      </w:r>
    </w:p>
    <w:p w14:paraId="114A9010"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2.1.4. Отчислить Обучающегося в случаях нарушения им условий настоящего Договора, а также по иным основаниям, предусмотренным действующим законодательством и локальными актами Исполнителя.</w:t>
      </w:r>
    </w:p>
    <w:p w14:paraId="74856D1B"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2.2. Обучающийся вправе</w:t>
      </w:r>
    </w:p>
    <w:p w14:paraId="3DB7A6F6"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2.2.1. Обращаться к Исполнителю по вопросам, касающимся образовательного процесса.</w:t>
      </w:r>
    </w:p>
    <w:p w14:paraId="498CF279"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2.2.2. Получать информацию от Исполнителя по вопросам организации и обеспечения надлежащего предоставления образовательных услуг по настоящему Договору.</w:t>
      </w:r>
    </w:p>
    <w:p w14:paraId="3F3EF442"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lastRenderedPageBreak/>
        <w:t>2.2.3. Получать образовательные услуги в соответствии с утвержденным учебным планом, календарным учебным графиком и образовательной программой, указанной в п. 1.1 настоящего Договора.</w:t>
      </w:r>
    </w:p>
    <w:p w14:paraId="6D2D5BD2"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2.2.4. Получать от Исполнителя полную и достоверную информацию об оценке своих знаний, умений, навыков и компетенций, а также о критериях этой оценки, иную информацию, непосредственно связанную с обучением.</w:t>
      </w:r>
    </w:p>
    <w:p w14:paraId="00286AF3"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2.2.5. Пользоваться академическими правами, установленными частью 1 статьи 34 Федерального Закона от 29.12.2012 № 273-ФЗ «Об образовании в Российской Федерации».</w:t>
      </w:r>
    </w:p>
    <w:p w14:paraId="5453172E" w14:textId="77777777" w:rsidR="006322CE" w:rsidRDefault="006322CE">
      <w:pPr>
        <w:jc w:val="both"/>
        <w:rPr>
          <w:rFonts w:ascii="Times New Roman" w:hAnsi="Times New Roman" w:cs="Times New Roman"/>
          <w:sz w:val="20"/>
          <w:szCs w:val="20"/>
        </w:rPr>
      </w:pPr>
    </w:p>
    <w:p w14:paraId="4FEB1C34" w14:textId="25414725" w:rsidR="004E0E6D" w:rsidRDefault="0025455E">
      <w:pPr>
        <w:jc w:val="both"/>
        <w:rPr>
          <w:rFonts w:ascii="Times New Roman" w:hAnsi="Times New Roman" w:cs="Times New Roman"/>
          <w:b/>
          <w:sz w:val="20"/>
          <w:szCs w:val="20"/>
        </w:rPr>
      </w:pPr>
      <w:r>
        <w:rPr>
          <w:rFonts w:ascii="Times New Roman" w:hAnsi="Times New Roman" w:cs="Times New Roman"/>
          <w:b/>
          <w:sz w:val="20"/>
          <w:szCs w:val="20"/>
        </w:rPr>
        <w:t>3. ОБЯЗАННОСТИ СТОРОН</w:t>
      </w:r>
    </w:p>
    <w:p w14:paraId="09A5D5FA"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3.1. Исполнитель обязуется:</w:t>
      </w:r>
    </w:p>
    <w:p w14:paraId="3A0E9E8E"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3.1.1. Зачислить обучающегося, выполнившего установленные законодательством Российской Федерации, Уставом, локальными актами Исполнителя условия приёма в качестве слушателя.</w:t>
      </w:r>
    </w:p>
    <w:p w14:paraId="5DE5730B"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3.1.2. Довести до Обучающегося информацию, содержащую сведения о предоставлении платных образовательных услуг по настоящему Договору.</w:t>
      </w:r>
    </w:p>
    <w:p w14:paraId="467B5572"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3.1.3. Организовать и обеспечить надлежащее предоставление образовательных услуг, предусмотренных в п.1.1. настоящего Договора.</w:t>
      </w:r>
    </w:p>
    <w:p w14:paraId="0489D833"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3.1.4. Обеспечить Обучающемуся доступ к материалам образовательной программы, содержащимся в системе дистанционного обучения Исполнителя в порядке, определенном локальными актами Исполнителя.</w:t>
      </w:r>
    </w:p>
    <w:p w14:paraId="3737D194"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3.1.5. Предоставлять Обучающемуся по его требованию информацию о содержании учебных дисциплин, предусмотренных учебным планом.</w:t>
      </w:r>
    </w:p>
    <w:p w14:paraId="398C6471" w14:textId="77777777" w:rsidR="004E0E6D" w:rsidRDefault="0025455E">
      <w:pPr>
        <w:spacing w:after="200" w:line="276" w:lineRule="auto"/>
        <w:rPr>
          <w:rFonts w:ascii="Times New Roman" w:eastAsia="Times New Roman" w:hAnsi="Times New Roman" w:cs="Times New Roman"/>
          <w:sz w:val="20"/>
          <w:szCs w:val="20"/>
        </w:rPr>
      </w:pPr>
      <w:r>
        <w:rPr>
          <w:rFonts w:ascii="Times New Roman" w:hAnsi="Times New Roman" w:cs="Times New Roman"/>
          <w:sz w:val="20"/>
          <w:szCs w:val="20"/>
        </w:rPr>
        <w:t>3.1.6. Проводить контроль знаний Обучающегося в форме и сроке, установленном учебным планом и локальными актами Исполнителя.</w:t>
      </w:r>
    </w:p>
    <w:p w14:paraId="59F619D1"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3.1.7. Предоставлять Обучающемуся по его требованию полную и достоверную информацию об оценке знаний, умений, навыков и компетенций Обучающегося, а также о критериях этой оценки, иную информацию, непосредственно связанную с обучением.</w:t>
      </w:r>
    </w:p>
    <w:p w14:paraId="51494DCD"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3.1.8.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043A9A60"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3.1.9.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w:t>
      </w:r>
    </w:p>
    <w:p w14:paraId="574113BD"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3.1.10. Принимать от Обучающегося плату за образовательные услуги.</w:t>
      </w:r>
    </w:p>
    <w:p w14:paraId="769F22B5"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3.2. Обучающийся обязуется:</w:t>
      </w:r>
    </w:p>
    <w:p w14:paraId="52036CEB" w14:textId="77777777" w:rsidR="004E0E6D" w:rsidRDefault="0025455E">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151515"/>
          <w:highlight w:val="white"/>
        </w:rPr>
      </w:pPr>
      <w:r>
        <w:rPr>
          <w:rFonts w:ascii="Times New Roman" w:eastAsia="Times New Roman" w:hAnsi="Times New Roman" w:cs="Times New Roman"/>
          <w:color w:val="000000"/>
          <w:sz w:val="20"/>
        </w:rPr>
        <w:t>3.2.1.</w:t>
      </w:r>
      <w:r>
        <w:rPr>
          <w:rFonts w:ascii="Times New Roman" w:eastAsia="Times New Roman" w:hAnsi="Times New Roman" w:cs="Times New Roman"/>
          <w:color w:val="151515"/>
          <w:sz w:val="20"/>
          <w:highlight w:val="white"/>
        </w:rPr>
        <w:t xml:space="preserve"> До заключения договора об оказании платных образовательных услуг ознакомиться с информацией о курсе, размещенной на официальном сайте института: требованиями к уровню образования слушателя, аннотацией образовательной программы и определить целесообразность освоения данной образовательной программы.</w:t>
      </w:r>
    </w:p>
    <w:p w14:paraId="68765440" w14:textId="77777777" w:rsidR="004E0E6D" w:rsidRDefault="004E0E6D">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p>
    <w:p w14:paraId="1E8B1622" w14:textId="77777777" w:rsidR="004E0E6D" w:rsidRDefault="0025455E">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151515"/>
          <w:highlight w:val="white"/>
        </w:rPr>
      </w:pPr>
      <w:r>
        <w:rPr>
          <w:rFonts w:ascii="Times New Roman" w:eastAsia="Times New Roman" w:hAnsi="Times New Roman" w:cs="Times New Roman"/>
          <w:color w:val="151515"/>
          <w:sz w:val="20"/>
        </w:rPr>
        <w:t>3.2.2</w:t>
      </w:r>
      <w:r>
        <w:rPr>
          <w:rFonts w:ascii="Times New Roman" w:eastAsia="Times New Roman" w:hAnsi="Times New Roman" w:cs="Times New Roman"/>
          <w:color w:val="151515"/>
          <w:sz w:val="20"/>
          <w:highlight w:val="white"/>
        </w:rPr>
        <w:t>. Слушатель обязан предоставить специалисту приемной комиссии достоверные сведения об уровне образования.</w:t>
      </w:r>
    </w:p>
    <w:p w14:paraId="58DCEBFE" w14:textId="77777777" w:rsidR="004E0E6D" w:rsidRDefault="004E0E6D">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151515"/>
        </w:rPr>
      </w:pPr>
    </w:p>
    <w:p w14:paraId="2E5660B7" w14:textId="77777777" w:rsidR="004E0E6D" w:rsidRDefault="0025455E">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151515"/>
          <w:highlight w:val="white"/>
        </w:rPr>
      </w:pPr>
      <w:r>
        <w:rPr>
          <w:rFonts w:ascii="Times New Roman" w:eastAsia="Times New Roman" w:hAnsi="Times New Roman" w:cs="Times New Roman"/>
          <w:color w:val="151515"/>
          <w:sz w:val="20"/>
        </w:rPr>
        <w:t>3.2.</w:t>
      </w:r>
      <w:r>
        <w:rPr>
          <w:rFonts w:ascii="Times New Roman" w:eastAsia="Times New Roman" w:hAnsi="Times New Roman" w:cs="Times New Roman"/>
          <w:color w:val="151515"/>
          <w:sz w:val="20"/>
          <w:highlight w:val="white"/>
        </w:rPr>
        <w:t>3. В течение недели с момента подписания договора заполнить анкету и разместить в личном кабинете документы для формирования личного дела.</w:t>
      </w:r>
    </w:p>
    <w:p w14:paraId="42C92678" w14:textId="77777777" w:rsidR="004E0E6D" w:rsidRDefault="004E0E6D">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151515"/>
        </w:rPr>
      </w:pPr>
    </w:p>
    <w:p w14:paraId="39D5A934" w14:textId="77777777" w:rsidR="004E0E6D" w:rsidRDefault="0025455E">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r>
        <w:rPr>
          <w:rFonts w:ascii="Times New Roman" w:eastAsia="Times New Roman" w:hAnsi="Times New Roman" w:cs="Times New Roman"/>
          <w:color w:val="000000"/>
          <w:sz w:val="20"/>
        </w:rPr>
        <w:t>3.2.4 Предоставить Исполнителю достоверные сведения о себе, необходимые для зачисления на обучение по вышеуказанной образовательной программе в соответствии с действующим законодательством РФ, Уставом, Правилами приема и иными локальными актами Исполнителя.</w:t>
      </w:r>
    </w:p>
    <w:p w14:paraId="54C90109" w14:textId="77777777" w:rsidR="004E0E6D" w:rsidRDefault="004E0E6D">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p>
    <w:p w14:paraId="3E39AB9C" w14:textId="77777777" w:rsidR="004E0E6D" w:rsidRDefault="0025455E">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r>
        <w:rPr>
          <w:rFonts w:ascii="Times New Roman" w:eastAsia="Times New Roman" w:hAnsi="Times New Roman" w:cs="Times New Roman"/>
          <w:color w:val="000000"/>
          <w:sz w:val="20"/>
        </w:rPr>
        <w:t>3.2.5. Соблюдать требования, установленные в статье 43 Федерального Закона от 29.12.2012 № 273-ФЗ «Об образовании в Российской Федерации».</w:t>
      </w:r>
    </w:p>
    <w:p w14:paraId="45794462" w14:textId="77777777" w:rsidR="004E0E6D" w:rsidRDefault="004E0E6D">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p>
    <w:p w14:paraId="58412CBB" w14:textId="77777777" w:rsidR="004E0E6D" w:rsidRDefault="0025455E">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r>
        <w:rPr>
          <w:rFonts w:ascii="Times New Roman" w:eastAsia="Times New Roman" w:hAnsi="Times New Roman" w:cs="Times New Roman"/>
          <w:color w:val="000000"/>
          <w:sz w:val="20"/>
        </w:rPr>
        <w:lastRenderedPageBreak/>
        <w:t>3.2.6. Добросовестно осваивать образовательную программу, выполнять задания в рамках образовательной программы.</w:t>
      </w:r>
    </w:p>
    <w:p w14:paraId="575DE690" w14:textId="77777777" w:rsidR="004E0E6D" w:rsidRDefault="004E0E6D">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p>
    <w:p w14:paraId="4862F9FA" w14:textId="77777777" w:rsidR="004E0E6D" w:rsidRDefault="0025455E">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r>
        <w:rPr>
          <w:rFonts w:ascii="Times New Roman" w:eastAsia="Times New Roman" w:hAnsi="Times New Roman" w:cs="Times New Roman"/>
          <w:color w:val="000000"/>
          <w:sz w:val="20"/>
        </w:rPr>
        <w:t>3.2.7. Соблюдать приказы, распоряжения и локальные акты Исполнителя, регулирующие образовательный процесс, соблюдать учебную дисциплину и общепринятые нормы поведения,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14:paraId="181CD998" w14:textId="77777777" w:rsidR="004E0E6D" w:rsidRDefault="004E0E6D">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p>
    <w:p w14:paraId="25D453AB" w14:textId="77777777" w:rsidR="004E0E6D" w:rsidRDefault="0025455E">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r>
        <w:rPr>
          <w:rFonts w:ascii="Times New Roman" w:eastAsia="Times New Roman" w:hAnsi="Times New Roman" w:cs="Times New Roman"/>
          <w:color w:val="000000"/>
          <w:sz w:val="20"/>
        </w:rPr>
        <w:t>3.2.8. Своевременно оплатить полную стоимость обучения в порядке и на условиях, предусмотренных настоящим Договором.</w:t>
      </w:r>
    </w:p>
    <w:p w14:paraId="5D9A8A7B" w14:textId="77777777" w:rsidR="004E0E6D" w:rsidRDefault="004E0E6D">
      <w:pPr>
        <w:jc w:val="both"/>
        <w:rPr>
          <w:rFonts w:ascii="Times New Roman" w:hAnsi="Times New Roman" w:cs="Times New Roman"/>
          <w:sz w:val="20"/>
          <w:szCs w:val="20"/>
        </w:rPr>
      </w:pPr>
    </w:p>
    <w:p w14:paraId="0CBF75D7" w14:textId="77777777" w:rsidR="004E0E6D" w:rsidRDefault="0025455E">
      <w:pPr>
        <w:jc w:val="both"/>
        <w:rPr>
          <w:rFonts w:ascii="Times New Roman" w:hAnsi="Times New Roman" w:cs="Times New Roman"/>
          <w:b/>
          <w:sz w:val="20"/>
          <w:szCs w:val="20"/>
        </w:rPr>
      </w:pPr>
      <w:r>
        <w:rPr>
          <w:rFonts w:ascii="Times New Roman" w:hAnsi="Times New Roman" w:cs="Times New Roman"/>
          <w:b/>
          <w:sz w:val="20"/>
          <w:szCs w:val="20"/>
        </w:rPr>
        <w:t>4. СТОИМОСТЬ УСЛУГ, СРОКИ И ПОРЯДОК ИХ ОПЛАТЫ</w:t>
      </w:r>
    </w:p>
    <w:p w14:paraId="281874D3"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 xml:space="preserve">4.1. Полная стоимость платных образовательных услуг за весь период обучения Обучающегося по настоящему Договору составляет: </w:t>
      </w:r>
      <w:r>
        <w:rPr>
          <w:rFonts w:ascii="Times New Roman" w:hAnsi="Times New Roman" w:cs="Times New Roman"/>
          <w:b/>
          <w:sz w:val="20"/>
          <w:szCs w:val="20"/>
          <w:highlight w:val="yellow"/>
        </w:rPr>
        <w:t>29500 (Двадцать девять тысяч пятьсот)</w:t>
      </w:r>
      <w:r>
        <w:rPr>
          <w:rFonts w:ascii="Times New Roman" w:hAnsi="Times New Roman" w:cs="Times New Roman"/>
          <w:sz w:val="20"/>
          <w:szCs w:val="20"/>
        </w:rPr>
        <w:t xml:space="preserve"> рублей 00 копеек (НДС не облагается на основании п.п. 14 п.2 ст. 149 НК РФ).</w:t>
      </w:r>
    </w:p>
    <w:p w14:paraId="4D469393"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4.2. Оплата производится Обучающимся путем перечисления денежных средств на расчетный счет Исполнителя.</w:t>
      </w:r>
    </w:p>
    <w:p w14:paraId="27984ED6" w14:textId="77777777" w:rsidR="004E0E6D" w:rsidRDefault="004E0E6D">
      <w:pPr>
        <w:jc w:val="both"/>
        <w:rPr>
          <w:rFonts w:ascii="Times New Roman" w:hAnsi="Times New Roman" w:cs="Times New Roman"/>
          <w:sz w:val="20"/>
          <w:szCs w:val="20"/>
        </w:rPr>
      </w:pPr>
    </w:p>
    <w:p w14:paraId="191538D1" w14:textId="77777777" w:rsidR="004E0E6D" w:rsidRDefault="0025455E">
      <w:pPr>
        <w:jc w:val="both"/>
        <w:rPr>
          <w:rFonts w:ascii="Times New Roman" w:hAnsi="Times New Roman" w:cs="Times New Roman"/>
          <w:b/>
          <w:sz w:val="20"/>
          <w:szCs w:val="20"/>
        </w:rPr>
      </w:pPr>
      <w:r>
        <w:rPr>
          <w:rFonts w:ascii="Times New Roman" w:hAnsi="Times New Roman" w:cs="Times New Roman"/>
          <w:b/>
          <w:sz w:val="20"/>
          <w:szCs w:val="20"/>
        </w:rPr>
        <w:t>5. ОСНОВАНИЯ И ПОРЯДОК ИЗМЕНЕНИЯ И РАСТОРЖЕНИЯ ДОГОВОРА</w:t>
      </w:r>
    </w:p>
    <w:p w14:paraId="5E3171EE"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 Порядком изменения Договора является заключение дополнительного соглашения, подписанного обеими Сторонами Договора.</w:t>
      </w:r>
    </w:p>
    <w:p w14:paraId="29ECA6A8"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5.2. Настоящий Договор может быть расторгнут по соглашению Сторон.</w:t>
      </w:r>
    </w:p>
    <w:p w14:paraId="76C243C9"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5.3. Настоящий Договор может быть расторгнут по инициативе Исполнителя в одностороннем порядке в случаях:</w:t>
      </w:r>
    </w:p>
    <w:p w14:paraId="15AF5E2C"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03BC840C"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 просрочки оплаты стоимости платных образовательных услуг;</w:t>
      </w:r>
    </w:p>
    <w:p w14:paraId="72226D77"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14:paraId="2DCE5568"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 в иных случаях, предусмотренных законодательством РФ.</w:t>
      </w:r>
    </w:p>
    <w:p w14:paraId="5FAF5544"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5.4. Настоящий Договор расторгается досрочно:</w:t>
      </w:r>
    </w:p>
    <w:p w14:paraId="6466ED6A"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5BAEE1EF"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 по инициативе Исполнителя в случае применения к Обучающемуся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5F1E7347"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 по обстоятельствам, не зависящим от воли Обучающегося и Исполнителя, в том числе в случае ликвидации Исполнителя.</w:t>
      </w:r>
    </w:p>
    <w:p w14:paraId="2E394263"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5.5. Обучающийся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 которые составляют не менее 50% от стоимости настоящего Договора.</w:t>
      </w:r>
    </w:p>
    <w:p w14:paraId="65B49067"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5.6. Исполнитель вправе отказаться от исполнения настоящего Договора при условии полного возмещения Обучающемуся расходов.</w:t>
      </w:r>
    </w:p>
    <w:p w14:paraId="5B14A159"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5.7. Действие настоящего Договора прекращается в случае отчисления Обучающегося до окончания срока обучения по собственному желанию, по другим основаниям, предусмотренным действующим законодательством и локальными актами Исполнителя.</w:t>
      </w:r>
    </w:p>
    <w:p w14:paraId="417EBCAE" w14:textId="77777777" w:rsidR="004E0E6D" w:rsidRDefault="0025455E">
      <w:pPr>
        <w:jc w:val="both"/>
        <w:rPr>
          <w:rFonts w:ascii="Times New Roman" w:hAnsi="Times New Roman" w:cs="Times New Roman"/>
          <w:b/>
          <w:sz w:val="20"/>
          <w:szCs w:val="20"/>
        </w:rPr>
      </w:pPr>
      <w:r>
        <w:rPr>
          <w:rFonts w:ascii="Times New Roman" w:hAnsi="Times New Roman" w:cs="Times New Roman"/>
          <w:b/>
          <w:sz w:val="20"/>
          <w:szCs w:val="20"/>
        </w:rPr>
        <w:lastRenderedPageBreak/>
        <w:t>6. ОТВЕТСТВЕННОСТЬ СТОРОН</w:t>
      </w:r>
    </w:p>
    <w:p w14:paraId="361947E3"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02E79FCB"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6.2. Недостатком платных образовательных услуг является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Обучающимся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0AE9D770"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6.3. При установлении факта некачественного оказания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14:paraId="47FA8901"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6.3.1. Безвозмездного устранения недостатков в разумный срок;</w:t>
      </w:r>
    </w:p>
    <w:p w14:paraId="7166C75D"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6.3.2. Соразмерного уменьшения стоимости образовательных услуг;</w:t>
      </w:r>
    </w:p>
    <w:p w14:paraId="0EFB2DCE"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6.3.3. Возмещения понесенных им расходов по устранению недостатков оказанной образовательной услуги своими силами или третьими лицами.</w:t>
      </w:r>
    </w:p>
    <w:p w14:paraId="5518E46B"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6.4. Если недостаток платных образовательных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образовательных услуг.</w:t>
      </w:r>
    </w:p>
    <w:p w14:paraId="36FFB9A2"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6.5. Обучающийся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w:t>
      </w:r>
    </w:p>
    <w:p w14:paraId="0B8150C0"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Обучающийся также вправе отказаться от исполнения Договора, если установлен существенный недостаток оказанной образовательной услуги или иные существенные отступления от условий Договора.</w:t>
      </w:r>
    </w:p>
    <w:p w14:paraId="7B038181"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6.6.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 вправе по своему выбору:</w:t>
      </w:r>
    </w:p>
    <w:p w14:paraId="508C3510"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6.6.1.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2DDC82C0"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6.6.2. Поручить оказать образовательную услугу третьим лицам за разумную цену и потребовать от Исполнителя возмещения понесенных расходов;</w:t>
      </w:r>
    </w:p>
    <w:p w14:paraId="7F90D4B7"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6.6.3. Потребовать соразмерного уменьшения стоимости образовательной услуги;</w:t>
      </w:r>
    </w:p>
    <w:p w14:paraId="723D6FEE"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6.6.4. Расторгнуть Договор.</w:t>
      </w:r>
    </w:p>
    <w:p w14:paraId="39FBFC9D"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6.7. При обнаружении недостатка платных образовательных услуг Обучающийся, в произвольной форме пишет заявление о выявлении недостатка платных образовательных услуг (далее Заявление) на имя руководителя Исполнителя, в котором излагает суть выявленного (ых) недостатка (ов) и свои требование (я).</w:t>
      </w:r>
    </w:p>
    <w:p w14:paraId="1316F651"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Срок рассмотрения Заявления составляет не более 10 (десяти) дней с даты его получения.</w:t>
      </w:r>
    </w:p>
    <w:p w14:paraId="72F44EC0"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6.8.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w:t>
      </w:r>
    </w:p>
    <w:p w14:paraId="217E06F9" w14:textId="77777777" w:rsidR="004E0E6D" w:rsidRPr="00450FCA" w:rsidRDefault="0025455E">
      <w:pPr>
        <w:jc w:val="both"/>
        <w:rPr>
          <w:rFonts w:ascii="Times New Roman" w:hAnsi="Times New Roman" w:cs="Times New Roman"/>
          <w:sz w:val="20"/>
          <w:szCs w:val="20"/>
        </w:rPr>
      </w:pPr>
      <w:r w:rsidRPr="00450FCA">
        <w:rPr>
          <w:rFonts w:ascii="Times New Roman" w:hAnsi="Times New Roman" w:cs="Times New Roman"/>
          <w:sz w:val="20"/>
          <w:szCs w:val="20"/>
        </w:rPr>
        <w:t>6.9. Требования к программному обеспечению обучающегося:</w:t>
      </w:r>
      <w:r w:rsidRPr="00450FCA">
        <w:rPr>
          <w:rFonts w:ascii="Times New Roman" w:eastAsia="Calibri" w:hAnsi="Times New Roman" w:cs="Times New Roman"/>
          <w:color w:val="000000"/>
          <w:sz w:val="20"/>
          <w:szCs w:val="20"/>
        </w:rPr>
        <w:t xml:space="preserve"> OC: Windows 8 и старше, android 8 и старше, IOS 10 и старше. Рекомендуемый браузер: Chrome версии 80 и старше.</w:t>
      </w:r>
    </w:p>
    <w:p w14:paraId="7ADE5598" w14:textId="77777777" w:rsidR="004E0E6D" w:rsidRDefault="004E0E6D">
      <w:pPr>
        <w:jc w:val="both"/>
        <w:rPr>
          <w:rFonts w:ascii="Times New Roman" w:hAnsi="Times New Roman" w:cs="Times New Roman"/>
          <w:b/>
          <w:sz w:val="20"/>
          <w:szCs w:val="20"/>
        </w:rPr>
      </w:pPr>
    </w:p>
    <w:p w14:paraId="3E86B1F0" w14:textId="77777777" w:rsidR="004E0E6D" w:rsidRDefault="0025455E">
      <w:pPr>
        <w:jc w:val="both"/>
        <w:rPr>
          <w:rFonts w:ascii="Times New Roman" w:hAnsi="Times New Roman" w:cs="Times New Roman"/>
          <w:b/>
          <w:sz w:val="20"/>
          <w:szCs w:val="20"/>
        </w:rPr>
      </w:pPr>
      <w:r>
        <w:rPr>
          <w:rFonts w:ascii="Times New Roman" w:hAnsi="Times New Roman" w:cs="Times New Roman"/>
          <w:b/>
          <w:sz w:val="20"/>
          <w:szCs w:val="20"/>
        </w:rPr>
        <w:t>7. ЗАКЛЮЧИТЕЛЬНЫЕ ПОЛОЖЕНИЯ</w:t>
      </w:r>
    </w:p>
    <w:p w14:paraId="506518A2"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lastRenderedPageBreak/>
        <w:t>7.1.  </w:t>
      </w:r>
      <w:r>
        <w:rPr>
          <w:rFonts w:ascii="Times New Roman" w:eastAsia="Times New Roman" w:hAnsi="Times New Roman" w:cs="Times New Roman"/>
          <w:color w:val="000000"/>
          <w:sz w:val="20"/>
        </w:rPr>
        <w:t>Срок действия договора равен сроку оказания образовательных услуг указанному в п. 3.1.5 настоящего Договора. Согласием слушателя с условиями настоящего Договора считается оплата слушателем любой суммы от стоимости курса.</w:t>
      </w:r>
    </w:p>
    <w:p w14:paraId="516ECD87"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7.2. Сведения, указанные в настоящем Договоре, соответствуют информации, размещенной на официальном сайте Исполнителя в сети «Интернет» на момент заключения настоящего Договора.</w:t>
      </w:r>
    </w:p>
    <w:p w14:paraId="22CF833F"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w:t>
      </w:r>
    </w:p>
    <w:p w14:paraId="0DEABB24"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7.4. Отношения Сторон в части, не определенной настоящим Договором, регулируются действующим законодательством РФ.</w:t>
      </w:r>
    </w:p>
    <w:p w14:paraId="011A10D9"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7.5. Возникшие между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w:t>
      </w:r>
    </w:p>
    <w:p w14:paraId="60051438"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7.6. Стороны признают юридическую силу за электронными письмами – документами, направленными по электронной почте (e-mail),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 Доступ к электронной почте каждая Сторона осуществляет по паролю и обязуется сохранять его конфиденциальность.</w:t>
      </w:r>
    </w:p>
    <w:p w14:paraId="3DE59BCF"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7.7. При соблюдении указанных условий передаваемые по электронной почте файлы, содержащие отсканированные страницы настоящего договора с подписями сторон, в том числе, с печатью, имеют юридическую силу оригинала.</w:t>
      </w:r>
    </w:p>
    <w:p w14:paraId="2C9735FB"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7.8. Обучающийся предоставляет добровольное согласие на получение от Исполнителя любой информации по данному Договору в электронном виде по электронному адресу, указанному в реквизитах.</w:t>
      </w:r>
    </w:p>
    <w:p w14:paraId="3FFEB999"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7.9. Вне зависимости от предоставления данного Договора в электронном письме, Обучающийся обязуется предоставить бумажные оригиналы договора Исполнителю при помощи почтовой связи, личного посещения Исполнителя.</w:t>
      </w:r>
    </w:p>
    <w:p w14:paraId="2A22ED23"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7.10. Настоящий Договор составлен в двух экземплярах, имеющих одинаковую юридическую силу, один из который, хранится у Исполнителя, а другой у Обучающегося.</w:t>
      </w:r>
    </w:p>
    <w:p w14:paraId="18F0274B" w14:textId="77777777" w:rsidR="004E0E6D" w:rsidRDefault="004E0E6D">
      <w:pPr>
        <w:jc w:val="both"/>
        <w:rPr>
          <w:rFonts w:ascii="Times New Roman" w:hAnsi="Times New Roman" w:cs="Times New Roman"/>
          <w:sz w:val="20"/>
          <w:szCs w:val="20"/>
        </w:rPr>
      </w:pPr>
    </w:p>
    <w:p w14:paraId="502017FA" w14:textId="77777777" w:rsidR="004E0E6D" w:rsidRDefault="004E0E6D">
      <w:pPr>
        <w:jc w:val="both"/>
        <w:rPr>
          <w:rFonts w:ascii="Times New Roman" w:hAnsi="Times New Roman" w:cs="Times New Roman"/>
          <w:sz w:val="20"/>
          <w:szCs w:val="20"/>
        </w:rPr>
      </w:pPr>
    </w:p>
    <w:p w14:paraId="7A44A058" w14:textId="77777777" w:rsidR="004E0E6D" w:rsidRDefault="004E0E6D">
      <w:pPr>
        <w:jc w:val="both"/>
        <w:rPr>
          <w:rFonts w:ascii="Times New Roman" w:hAnsi="Times New Roman" w:cs="Times New Roman"/>
          <w:sz w:val="20"/>
          <w:szCs w:val="20"/>
        </w:rPr>
      </w:pPr>
    </w:p>
    <w:p w14:paraId="35C83798" w14:textId="77777777" w:rsidR="004E0E6D" w:rsidRDefault="004E0E6D">
      <w:pPr>
        <w:jc w:val="both"/>
        <w:rPr>
          <w:rFonts w:ascii="Times New Roman" w:hAnsi="Times New Roman" w:cs="Times New Roman"/>
          <w:sz w:val="20"/>
          <w:szCs w:val="20"/>
        </w:rPr>
      </w:pPr>
    </w:p>
    <w:p w14:paraId="5D09A426" w14:textId="77777777" w:rsidR="004E0E6D" w:rsidRDefault="004E0E6D">
      <w:pPr>
        <w:jc w:val="both"/>
        <w:rPr>
          <w:rFonts w:ascii="Times New Roman" w:hAnsi="Times New Roman" w:cs="Times New Roman"/>
          <w:sz w:val="20"/>
          <w:szCs w:val="20"/>
        </w:rPr>
      </w:pPr>
    </w:p>
    <w:p w14:paraId="55EB2F27" w14:textId="77777777" w:rsidR="004E0E6D" w:rsidRDefault="004E0E6D">
      <w:pPr>
        <w:jc w:val="both"/>
        <w:rPr>
          <w:rFonts w:ascii="Times New Roman" w:hAnsi="Times New Roman" w:cs="Times New Roman"/>
          <w:sz w:val="20"/>
          <w:szCs w:val="20"/>
        </w:rPr>
      </w:pPr>
    </w:p>
    <w:p w14:paraId="3A7CD3D8" w14:textId="77777777" w:rsidR="004E0E6D" w:rsidRDefault="0025455E">
      <w:pPr>
        <w:jc w:val="both"/>
        <w:rPr>
          <w:rFonts w:ascii="Times New Roman" w:hAnsi="Times New Roman" w:cs="Times New Roman"/>
          <w:b/>
          <w:sz w:val="20"/>
          <w:szCs w:val="20"/>
        </w:rPr>
      </w:pPr>
      <w:r>
        <w:rPr>
          <w:rFonts w:ascii="Times New Roman" w:hAnsi="Times New Roman" w:cs="Times New Roman"/>
          <w:b/>
          <w:sz w:val="20"/>
          <w:szCs w:val="20"/>
        </w:rPr>
        <w:t>8. АДРЕСА, РЕКВИЗИТЫ И ПОДПИСИ СТОРОН</w:t>
      </w:r>
    </w:p>
    <w:p w14:paraId="61D7D5CA"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 xml:space="preserve">Исполнитель </w:t>
      </w:r>
    </w:p>
    <w:p w14:paraId="30319BCC" w14:textId="77777777" w:rsidR="004E0E6D" w:rsidRDefault="0025455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АНО ДПО «МИРО»</w:t>
      </w:r>
    </w:p>
    <w:p w14:paraId="7A32ACC9" w14:textId="77777777" w:rsidR="004E0E6D" w:rsidRDefault="0025455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7717163530</w:t>
      </w:r>
    </w:p>
    <w:p w14:paraId="051B8665" w14:textId="77777777" w:rsidR="004E0E6D" w:rsidRDefault="0025455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775101001</w:t>
      </w:r>
    </w:p>
    <w:p w14:paraId="0BFF8F69" w14:textId="77777777" w:rsidR="004E0E6D" w:rsidRDefault="0025455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044525225</w:t>
      </w:r>
    </w:p>
    <w:p w14:paraId="662D63E4" w14:textId="77777777" w:rsidR="004E0E6D" w:rsidRDefault="0025455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ОГРН 1137799014275</w:t>
      </w:r>
    </w:p>
    <w:p w14:paraId="765E1D3B" w14:textId="77777777" w:rsidR="004E0E6D" w:rsidRDefault="0025455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Р/счет 40703810138050001545</w:t>
      </w:r>
    </w:p>
    <w:p w14:paraId="139466DC" w14:textId="77777777" w:rsidR="004E0E6D" w:rsidRDefault="0025455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ПАО «Сбербанк России» г. Москва</w:t>
      </w:r>
    </w:p>
    <w:p w14:paraId="3F3AB44E" w14:textId="77777777" w:rsidR="004E0E6D" w:rsidRDefault="0025455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кор\счет 30101810400000000225</w:t>
      </w:r>
    </w:p>
    <w:p w14:paraId="4A23D885" w14:textId="77777777" w:rsidR="004E0E6D" w:rsidRDefault="0025455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Юридический адрес: 108811, город Москва, километр Киевское шоссе 22-й (п Московский), домовлад 4 строение 2, блок/эт/оф г/9/937г</w:t>
      </w:r>
    </w:p>
    <w:p w14:paraId="5C364B65" w14:textId="77777777" w:rsidR="004E0E6D" w:rsidRDefault="0025455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Почтовый адрес: 108811, город Москва, километр Киевское шоссе 22-й (п Московский), домовлад 4 строение 2, блок/эт/оф г/9/937г </w:t>
      </w:r>
    </w:p>
    <w:p w14:paraId="29F73CCE" w14:textId="77777777" w:rsidR="004E0E6D" w:rsidRDefault="0025455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Тел.: 7 (800) 555-20-50</w:t>
      </w:r>
    </w:p>
    <w:p w14:paraId="0CE47FE2" w14:textId="77777777" w:rsidR="004E0E6D" w:rsidRDefault="0025455E">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e-mail: </w:t>
      </w:r>
      <w:hyperlink r:id="rId6" w:tooltip="mailto:spets@defectologiya.pro" w:history="1">
        <w:r>
          <w:rPr>
            <w:rStyle w:val="af6"/>
            <w:rFonts w:ascii="Times New Roman" w:hAnsi="Times New Roman" w:cs="Times New Roman"/>
            <w:sz w:val="20"/>
            <w:szCs w:val="20"/>
          </w:rPr>
          <w:t>spets@defectologiya.pro</w:t>
        </w:r>
      </w:hyperlink>
      <w:r>
        <w:rPr>
          <w:rFonts w:ascii="Times New Roman" w:hAnsi="Times New Roman" w:cs="Times New Roman"/>
          <w:sz w:val="20"/>
          <w:szCs w:val="20"/>
        </w:rPr>
        <w:t xml:space="preserve"> (Приемная комиссия)</w:t>
      </w:r>
    </w:p>
    <w:p w14:paraId="350ABACC" w14:textId="77777777" w:rsidR="004E0E6D" w:rsidRDefault="00F2646D">
      <w:pPr>
        <w:spacing w:after="0" w:line="240" w:lineRule="auto"/>
        <w:jc w:val="both"/>
        <w:rPr>
          <w:rFonts w:ascii="Times New Roman" w:hAnsi="Times New Roman" w:cs="Times New Roman"/>
          <w:sz w:val="20"/>
          <w:szCs w:val="20"/>
        </w:rPr>
      </w:pPr>
      <w:hyperlink r:id="rId7" w:tooltip="mailto:kpk@defectologiya.pro" w:history="1">
        <w:r w:rsidR="0025455E">
          <w:rPr>
            <w:rStyle w:val="af6"/>
            <w:rFonts w:ascii="Times New Roman" w:hAnsi="Times New Roman" w:cs="Times New Roman"/>
            <w:color w:val="auto"/>
            <w:sz w:val="20"/>
            <w:szCs w:val="20"/>
            <w:lang w:val="en-US"/>
          </w:rPr>
          <w:t>kpk</w:t>
        </w:r>
        <w:r w:rsidR="0025455E">
          <w:rPr>
            <w:rStyle w:val="af6"/>
            <w:rFonts w:ascii="Times New Roman" w:hAnsi="Times New Roman" w:cs="Times New Roman"/>
            <w:color w:val="auto"/>
            <w:sz w:val="20"/>
            <w:szCs w:val="20"/>
          </w:rPr>
          <w:t>@</w:t>
        </w:r>
        <w:r w:rsidR="0025455E">
          <w:rPr>
            <w:rStyle w:val="af6"/>
            <w:rFonts w:ascii="Times New Roman" w:hAnsi="Times New Roman" w:cs="Times New Roman"/>
            <w:color w:val="auto"/>
            <w:sz w:val="20"/>
            <w:szCs w:val="20"/>
            <w:lang w:val="en-US"/>
          </w:rPr>
          <w:t>defectologiya</w:t>
        </w:r>
        <w:r w:rsidR="0025455E">
          <w:rPr>
            <w:rStyle w:val="af6"/>
            <w:rFonts w:ascii="Times New Roman" w:hAnsi="Times New Roman" w:cs="Times New Roman"/>
            <w:color w:val="auto"/>
            <w:sz w:val="20"/>
            <w:szCs w:val="20"/>
          </w:rPr>
          <w:t>.</w:t>
        </w:r>
        <w:r w:rsidR="0025455E">
          <w:rPr>
            <w:rStyle w:val="af6"/>
            <w:rFonts w:ascii="Times New Roman" w:hAnsi="Times New Roman" w:cs="Times New Roman"/>
            <w:color w:val="auto"/>
            <w:sz w:val="20"/>
            <w:szCs w:val="20"/>
            <w:lang w:val="en-US"/>
          </w:rPr>
          <w:t>pro</w:t>
        </w:r>
      </w:hyperlink>
      <w:r w:rsidR="0025455E">
        <w:rPr>
          <w:rFonts w:ascii="Times New Roman" w:hAnsi="Times New Roman" w:cs="Times New Roman"/>
          <w:sz w:val="20"/>
          <w:szCs w:val="20"/>
        </w:rPr>
        <w:t xml:space="preserve"> (Отдел контроля качества)</w:t>
      </w:r>
    </w:p>
    <w:p w14:paraId="77ACF8B3" w14:textId="77777777" w:rsidR="004E0E6D" w:rsidRDefault="004E0E6D">
      <w:pPr>
        <w:jc w:val="both"/>
        <w:rPr>
          <w:rFonts w:ascii="Times New Roman" w:hAnsi="Times New Roman" w:cs="Times New Roman"/>
          <w:sz w:val="20"/>
          <w:szCs w:val="20"/>
        </w:rPr>
      </w:pPr>
    </w:p>
    <w:p w14:paraId="41CDEE01"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Ректор</w:t>
      </w:r>
    </w:p>
    <w:p w14:paraId="14306353"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______________________А.А. Чесноков</w:t>
      </w:r>
    </w:p>
    <w:p w14:paraId="1F5F1B28"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(Исполнитель)</w:t>
      </w:r>
    </w:p>
    <w:p w14:paraId="1EA18342"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М.П.</w:t>
      </w:r>
    </w:p>
    <w:p w14:paraId="35353785" w14:textId="77777777" w:rsidR="004E0E6D" w:rsidRDefault="004E0E6D">
      <w:pPr>
        <w:jc w:val="both"/>
        <w:rPr>
          <w:rFonts w:ascii="Times New Roman" w:hAnsi="Times New Roman" w:cs="Times New Roman"/>
          <w:sz w:val="20"/>
          <w:szCs w:val="20"/>
        </w:rPr>
      </w:pPr>
    </w:p>
    <w:p w14:paraId="559FBA2A"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Обучающийся</w:t>
      </w:r>
    </w:p>
    <w:p w14:paraId="6BB5B6B8" w14:textId="77777777" w:rsidR="004E0E6D" w:rsidRDefault="0025455E">
      <w:pPr>
        <w:spacing w:after="0"/>
        <w:jc w:val="both"/>
        <w:rPr>
          <w:rFonts w:ascii="Times New Roman" w:hAnsi="Times New Roman" w:cs="Times New Roman"/>
          <w:sz w:val="20"/>
          <w:szCs w:val="20"/>
        </w:rPr>
      </w:pPr>
      <w:r>
        <w:rPr>
          <w:rFonts w:ascii="Times New Roman" w:hAnsi="Times New Roman" w:cs="Times New Roman"/>
          <w:sz w:val="20"/>
          <w:szCs w:val="20"/>
        </w:rPr>
        <w:t xml:space="preserve">Ф.И.О. </w:t>
      </w:r>
    </w:p>
    <w:p w14:paraId="352FAC67" w14:textId="77777777" w:rsidR="004E0E6D" w:rsidRDefault="0025455E">
      <w:pPr>
        <w:spacing w:after="0"/>
        <w:jc w:val="both"/>
        <w:rPr>
          <w:rFonts w:ascii="Times New Roman" w:hAnsi="Times New Roman" w:cs="Times New Roman"/>
          <w:sz w:val="20"/>
          <w:szCs w:val="20"/>
        </w:rPr>
      </w:pPr>
      <w:r>
        <w:rPr>
          <w:rFonts w:ascii="Times New Roman" w:hAnsi="Times New Roman" w:cs="Times New Roman"/>
          <w:sz w:val="20"/>
          <w:szCs w:val="20"/>
        </w:rPr>
        <w:t>Паспорт: Серия ________ Номер ________</w:t>
      </w:r>
    </w:p>
    <w:p w14:paraId="00F5B321" w14:textId="77777777" w:rsidR="004E0E6D" w:rsidRDefault="0025455E">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Кем и когда выдан: </w:t>
      </w:r>
    </w:p>
    <w:p w14:paraId="6CE5A5F1" w14:textId="77777777" w:rsidR="004E0E6D" w:rsidRDefault="0025455E">
      <w:pPr>
        <w:spacing w:after="0"/>
        <w:jc w:val="both"/>
        <w:rPr>
          <w:rFonts w:ascii="Times New Roman" w:hAnsi="Times New Roman" w:cs="Times New Roman"/>
          <w:sz w:val="20"/>
          <w:szCs w:val="20"/>
        </w:rPr>
      </w:pPr>
      <w:r>
        <w:rPr>
          <w:rFonts w:ascii="Times New Roman" w:hAnsi="Times New Roman" w:cs="Times New Roman"/>
          <w:sz w:val="20"/>
          <w:szCs w:val="20"/>
        </w:rPr>
        <w:t xml:space="preserve">Место Рождения: </w:t>
      </w:r>
    </w:p>
    <w:p w14:paraId="411C0E28" w14:textId="77777777" w:rsidR="004E0E6D" w:rsidRDefault="0025455E">
      <w:pPr>
        <w:spacing w:after="0"/>
        <w:jc w:val="both"/>
        <w:rPr>
          <w:rFonts w:ascii="Times New Roman" w:hAnsi="Times New Roman" w:cs="Times New Roman"/>
          <w:sz w:val="20"/>
          <w:szCs w:val="20"/>
        </w:rPr>
      </w:pPr>
      <w:r>
        <w:rPr>
          <w:rFonts w:ascii="Times New Roman" w:hAnsi="Times New Roman" w:cs="Times New Roman"/>
          <w:sz w:val="20"/>
          <w:szCs w:val="20"/>
        </w:rPr>
        <w:t xml:space="preserve">Дата Рождения: </w:t>
      </w:r>
    </w:p>
    <w:p w14:paraId="6C57E06E" w14:textId="77777777" w:rsidR="004E0E6D" w:rsidRDefault="0025455E">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Зарегистрирован: </w:t>
      </w:r>
    </w:p>
    <w:p w14:paraId="0249DC3E" w14:textId="77777777" w:rsidR="004E0E6D" w:rsidRDefault="0025455E">
      <w:pPr>
        <w:spacing w:after="0"/>
        <w:jc w:val="both"/>
        <w:rPr>
          <w:rFonts w:ascii="Times New Roman" w:hAnsi="Times New Roman" w:cs="Times New Roman"/>
          <w:sz w:val="20"/>
          <w:szCs w:val="20"/>
        </w:rPr>
      </w:pPr>
      <w:r>
        <w:rPr>
          <w:rFonts w:ascii="Times New Roman" w:hAnsi="Times New Roman" w:cs="Times New Roman"/>
          <w:sz w:val="20"/>
          <w:szCs w:val="20"/>
        </w:rPr>
        <w:t xml:space="preserve">Адрес электронной почты: </w:t>
      </w:r>
    </w:p>
    <w:p w14:paraId="6692E8CC" w14:textId="77777777" w:rsidR="004E0E6D" w:rsidRDefault="0025455E">
      <w:pPr>
        <w:spacing w:after="0"/>
        <w:jc w:val="both"/>
        <w:rPr>
          <w:rFonts w:ascii="Times New Roman" w:hAnsi="Times New Roman" w:cs="Times New Roman"/>
          <w:sz w:val="20"/>
          <w:szCs w:val="20"/>
        </w:rPr>
      </w:pPr>
      <w:r>
        <w:rPr>
          <w:rFonts w:ascii="Times New Roman" w:hAnsi="Times New Roman" w:cs="Times New Roman"/>
          <w:sz w:val="20"/>
          <w:szCs w:val="20"/>
        </w:rPr>
        <w:t xml:space="preserve">Телефон: </w:t>
      </w:r>
    </w:p>
    <w:p w14:paraId="2CF9D5BF" w14:textId="77777777" w:rsidR="004E0E6D" w:rsidRDefault="004E0E6D">
      <w:pPr>
        <w:spacing w:after="0"/>
        <w:jc w:val="both"/>
        <w:rPr>
          <w:rFonts w:ascii="Times New Roman" w:hAnsi="Times New Roman" w:cs="Times New Roman"/>
          <w:sz w:val="20"/>
          <w:szCs w:val="20"/>
        </w:rPr>
      </w:pPr>
    </w:p>
    <w:p w14:paraId="0789BFA1" w14:textId="77777777" w:rsidR="004E0E6D" w:rsidRDefault="0025455E">
      <w:pPr>
        <w:spacing w:after="0"/>
        <w:jc w:val="both"/>
        <w:rPr>
          <w:rFonts w:ascii="Times New Roman" w:hAnsi="Times New Roman" w:cs="Times New Roman"/>
          <w:i/>
          <w:sz w:val="20"/>
          <w:szCs w:val="20"/>
        </w:rPr>
      </w:pPr>
      <w:r>
        <w:rPr>
          <w:rFonts w:ascii="Times New Roman" w:hAnsi="Times New Roman" w:cs="Times New Roman"/>
          <w:i/>
          <w:sz w:val="20"/>
          <w:szCs w:val="20"/>
        </w:rPr>
        <w:t>С Уставом Исполнителя, лицензией на осуществление образовательной деятельности (с приложением), с информацией об Исполнителе и оказываемых образовательных услугах, образовательной программой и другими документами, регламентирующими права и обязанности обучающихся, организацию и осуществление образовательной деятельности, в том числе порядок работы в СДО ознакомлен(а).Содержание всех вышеуказанных документов, настоящего Договора мною прочитано, толкование их положений разъяснено и понятно, невыясненных вопросов, влияющих на заключение настоящего Договора, не имею. Исполнитель не несет ответственности за последующее трудоустройство Обучающегося.</w:t>
      </w:r>
    </w:p>
    <w:p w14:paraId="4A8942A7" w14:textId="77777777" w:rsidR="004E0E6D" w:rsidRDefault="0025455E">
      <w:pPr>
        <w:spacing w:after="0"/>
        <w:jc w:val="both"/>
        <w:rPr>
          <w:rFonts w:ascii="Times New Roman" w:hAnsi="Times New Roman" w:cs="Times New Roman"/>
          <w:i/>
          <w:sz w:val="20"/>
          <w:szCs w:val="20"/>
        </w:rPr>
      </w:pPr>
      <w:r>
        <w:rPr>
          <w:rFonts w:ascii="Times New Roman" w:hAnsi="Times New Roman" w:cs="Times New Roman"/>
          <w:i/>
          <w:sz w:val="20"/>
          <w:szCs w:val="20"/>
        </w:rPr>
        <w:t>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(электронным адресам):</w:t>
      </w:r>
      <w:r>
        <w:t xml:space="preserve"> </w:t>
      </w:r>
      <w:r>
        <w:rPr>
          <w:rFonts w:ascii="Times New Roman" w:hAnsi="Times New Roman" w:cs="Times New Roman"/>
          <w:i/>
          <w:sz w:val="20"/>
          <w:szCs w:val="20"/>
        </w:rPr>
        <w:t>Istomixa@mail.ru</w:t>
      </w:r>
    </w:p>
    <w:p w14:paraId="0ECEDF3B" w14:textId="77777777" w:rsidR="004E0E6D" w:rsidRDefault="004E0E6D">
      <w:pPr>
        <w:jc w:val="both"/>
        <w:rPr>
          <w:rFonts w:ascii="Times New Roman" w:hAnsi="Times New Roman" w:cs="Times New Roman"/>
          <w:sz w:val="20"/>
          <w:szCs w:val="20"/>
        </w:rPr>
      </w:pPr>
    </w:p>
    <w:p w14:paraId="315696C1"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_____________________ /_____________________/</w:t>
      </w:r>
    </w:p>
    <w:p w14:paraId="61E2260E" w14:textId="77777777" w:rsidR="004E0E6D" w:rsidRDefault="0025455E">
      <w:pPr>
        <w:jc w:val="both"/>
        <w:rPr>
          <w:rFonts w:ascii="Times New Roman" w:hAnsi="Times New Roman" w:cs="Times New Roman"/>
          <w:sz w:val="20"/>
          <w:szCs w:val="20"/>
        </w:rPr>
      </w:pPr>
      <w:r>
        <w:rPr>
          <w:rFonts w:ascii="Times New Roman" w:hAnsi="Times New Roman" w:cs="Times New Roman"/>
          <w:sz w:val="20"/>
          <w:szCs w:val="20"/>
        </w:rPr>
        <w:t>(Обучающийся)</w:t>
      </w:r>
    </w:p>
    <w:p w14:paraId="3BDACCEA" w14:textId="77777777" w:rsidR="004E0E6D" w:rsidRDefault="004E0E6D">
      <w:pPr>
        <w:jc w:val="both"/>
        <w:rPr>
          <w:rFonts w:ascii="Times New Roman" w:hAnsi="Times New Roman" w:cs="Times New Roman"/>
          <w:sz w:val="20"/>
          <w:szCs w:val="20"/>
        </w:rPr>
      </w:pPr>
    </w:p>
    <w:p w14:paraId="53F40114" w14:textId="77777777" w:rsidR="004E0E6D" w:rsidRDefault="004E0E6D">
      <w:pPr>
        <w:jc w:val="both"/>
        <w:rPr>
          <w:rFonts w:ascii="Times New Roman" w:hAnsi="Times New Roman" w:cs="Times New Roman"/>
          <w:sz w:val="20"/>
          <w:szCs w:val="20"/>
        </w:rPr>
      </w:pPr>
    </w:p>
    <w:p w14:paraId="52DA2E76" w14:textId="77777777" w:rsidR="004E0E6D" w:rsidRDefault="004E0E6D">
      <w:pPr>
        <w:jc w:val="both"/>
        <w:rPr>
          <w:rFonts w:ascii="Times New Roman" w:hAnsi="Times New Roman" w:cs="Times New Roman"/>
          <w:sz w:val="20"/>
          <w:szCs w:val="20"/>
        </w:rPr>
      </w:pPr>
    </w:p>
    <w:p w14:paraId="173548AD" w14:textId="77777777" w:rsidR="004E0E6D" w:rsidRDefault="004E0E6D">
      <w:pPr>
        <w:jc w:val="both"/>
        <w:rPr>
          <w:rFonts w:ascii="Times New Roman" w:hAnsi="Times New Roman" w:cs="Times New Roman"/>
          <w:sz w:val="20"/>
          <w:szCs w:val="20"/>
        </w:rPr>
      </w:pPr>
    </w:p>
    <w:sectPr w:rsidR="004E0E6D">
      <w:footerReference w:type="default" r:id="rId8"/>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07C78" w14:textId="77777777" w:rsidR="00F2646D" w:rsidRDefault="00F2646D">
      <w:pPr>
        <w:spacing w:after="0" w:line="240" w:lineRule="auto"/>
      </w:pPr>
      <w:r>
        <w:separator/>
      </w:r>
    </w:p>
  </w:endnote>
  <w:endnote w:type="continuationSeparator" w:id="0">
    <w:p w14:paraId="505D5984" w14:textId="77777777" w:rsidR="00F2646D" w:rsidRDefault="00F26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35B7" w14:textId="77777777" w:rsidR="004E0E6D" w:rsidRDefault="0025455E">
    <w:pPr>
      <w:pStyle w:val="16"/>
    </w:pPr>
    <w:r>
      <w:t xml:space="preserve">                                                                                                                           Обучающийся 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61212" w14:textId="77777777" w:rsidR="00F2646D" w:rsidRDefault="00F2646D">
      <w:pPr>
        <w:spacing w:after="0" w:line="240" w:lineRule="auto"/>
      </w:pPr>
      <w:r>
        <w:separator/>
      </w:r>
    </w:p>
  </w:footnote>
  <w:footnote w:type="continuationSeparator" w:id="0">
    <w:p w14:paraId="23DF1492" w14:textId="77777777" w:rsidR="00F2646D" w:rsidRDefault="00F264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E6D"/>
    <w:rsid w:val="0025455E"/>
    <w:rsid w:val="00450FCA"/>
    <w:rsid w:val="004E0E6D"/>
    <w:rsid w:val="006322CE"/>
    <w:rsid w:val="00F26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FF9DD"/>
  <w15:docId w15:val="{7D33E84D-51CC-4E02-91F9-88E11006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0"/>
    <w:uiPriority w:val="99"/>
    <w:unhideWhenUsed/>
    <w:pPr>
      <w:tabs>
        <w:tab w:val="center" w:pos="7143"/>
        <w:tab w:val="right" w:pos="14287"/>
      </w:tabs>
      <w:spacing w:after="0" w:line="240" w:lineRule="auto"/>
    </w:pPr>
  </w:style>
  <w:style w:type="paragraph" w:styleId="a4">
    <w:name w:val="footer"/>
    <w:basedOn w:val="a"/>
    <w:link w:val="11"/>
    <w:uiPriority w:val="99"/>
    <w:unhideWhenUsed/>
    <w:pPr>
      <w:tabs>
        <w:tab w:val="center" w:pos="7143"/>
        <w:tab w:val="right" w:pos="14287"/>
      </w:tabs>
      <w:spacing w:after="0" w:line="240" w:lineRule="auto"/>
    </w:pPr>
  </w:style>
  <w:style w:type="paragraph" w:styleId="a5">
    <w:name w:val="caption"/>
    <w:basedOn w:val="a"/>
    <w:next w:val="a"/>
    <w:uiPriority w:val="35"/>
    <w:semiHidden/>
    <w:unhideWhenUsed/>
    <w:qFormat/>
    <w:pPr>
      <w:spacing w:line="276" w:lineRule="auto"/>
    </w:pPr>
    <w:rPr>
      <w:b/>
      <w:bCs/>
      <w:color w:val="5B9BD5" w:themeColor="accent1"/>
      <w:sz w:val="18"/>
      <w:szCs w:val="18"/>
    </w:rPr>
  </w:style>
  <w:style w:type="table" w:styleId="12">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customStyle="1" w:styleId="110">
    <w:name w:val="Заголовок 11"/>
    <w:basedOn w:val="a"/>
    <w:next w:val="a"/>
    <w:link w:val="Heading1Char"/>
    <w:uiPriority w:val="9"/>
    <w:qFormat/>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0"/>
    <w:uiPriority w:val="9"/>
    <w:rPr>
      <w:rFonts w:ascii="Arial" w:eastAsia="Arial" w:hAnsi="Arial" w:cs="Arial"/>
      <w:sz w:val="40"/>
      <w:szCs w:val="40"/>
    </w:rPr>
  </w:style>
  <w:style w:type="paragraph" w:customStyle="1" w:styleId="21">
    <w:name w:val="Заголовок 21"/>
    <w:basedOn w:val="a"/>
    <w:next w:val="a"/>
    <w:link w:val="Heading2Char"/>
    <w:uiPriority w:val="9"/>
    <w:unhideWhenUsed/>
    <w:qFormat/>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Pr>
      <w:rFonts w:ascii="Arial" w:eastAsia="Arial" w:hAnsi="Arial" w:cs="Arial"/>
      <w:sz w:val="34"/>
    </w:rPr>
  </w:style>
  <w:style w:type="paragraph" w:customStyle="1" w:styleId="31">
    <w:name w:val="Заголовок 31"/>
    <w:basedOn w:val="a"/>
    <w:next w:val="a"/>
    <w:link w:val="Heading3Char"/>
    <w:uiPriority w:val="9"/>
    <w:unhideWhenUsed/>
    <w:qFormat/>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Pr>
      <w:rFonts w:ascii="Arial" w:eastAsia="Arial" w:hAnsi="Arial" w:cs="Arial"/>
      <w:sz w:val="30"/>
      <w:szCs w:val="30"/>
    </w:rPr>
  </w:style>
  <w:style w:type="paragraph" w:customStyle="1" w:styleId="41">
    <w:name w:val="Заголовок 41"/>
    <w:basedOn w:val="a"/>
    <w:next w:val="a"/>
    <w:link w:val="Heading4Char"/>
    <w:uiPriority w:val="9"/>
    <w:unhideWhenUsed/>
    <w:qFormat/>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Pr>
      <w:rFonts w:ascii="Arial" w:eastAsia="Arial" w:hAnsi="Arial" w:cs="Arial"/>
      <w:i/>
      <w:iCs/>
      <w:sz w:val="21"/>
      <w:szCs w:val="21"/>
    </w:rPr>
  </w:style>
  <w:style w:type="paragraph" w:styleId="a6">
    <w:name w:val="List Paragraph"/>
    <w:basedOn w:val="a"/>
    <w:uiPriority w:val="34"/>
    <w:qFormat/>
    <w:pPr>
      <w:ind w:left="720"/>
      <w:contextualSpacing/>
    </w:pPr>
  </w:style>
  <w:style w:type="paragraph" w:styleId="a7">
    <w:name w:val="No Spacing"/>
    <w:uiPriority w:val="1"/>
    <w:qFormat/>
    <w:pPr>
      <w:spacing w:after="0" w:line="240" w:lineRule="auto"/>
    </w:pPr>
  </w:style>
  <w:style w:type="paragraph" w:styleId="a8">
    <w:name w:val="Title"/>
    <w:basedOn w:val="a"/>
    <w:next w:val="a"/>
    <w:link w:val="a9"/>
    <w:uiPriority w:val="10"/>
    <w:qFormat/>
    <w:pPr>
      <w:spacing w:before="300" w:after="200"/>
      <w:contextualSpacing/>
    </w:pPr>
    <w:rPr>
      <w:sz w:val="48"/>
      <w:szCs w:val="48"/>
    </w:rPr>
  </w:style>
  <w:style w:type="character" w:customStyle="1" w:styleId="a9">
    <w:name w:val="Заголовок Знак"/>
    <w:basedOn w:val="a0"/>
    <w:link w:val="a8"/>
    <w:uiPriority w:val="10"/>
    <w:rPr>
      <w:sz w:val="48"/>
      <w:szCs w:val="48"/>
    </w:rPr>
  </w:style>
  <w:style w:type="paragraph" w:styleId="aa">
    <w:name w:val="Subtitle"/>
    <w:basedOn w:val="a"/>
    <w:next w:val="a"/>
    <w:link w:val="ab"/>
    <w:uiPriority w:val="11"/>
    <w:qFormat/>
    <w:pPr>
      <w:spacing w:before="200" w:after="200"/>
    </w:pPr>
    <w:rPr>
      <w:sz w:val="24"/>
      <w:szCs w:val="24"/>
    </w:rPr>
  </w:style>
  <w:style w:type="character" w:customStyle="1" w:styleId="ab">
    <w:name w:val="Подзаголовок Знак"/>
    <w:basedOn w:val="a0"/>
    <w:link w:val="aa"/>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c">
    <w:name w:val="Intense Quote"/>
    <w:basedOn w:val="a"/>
    <w:next w:val="a"/>
    <w:link w:val="ad"/>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d">
    <w:name w:val="Выделенная цитата Знак"/>
    <w:link w:val="ac"/>
    <w:uiPriority w:val="30"/>
    <w:rPr>
      <w:i/>
    </w:rPr>
  </w:style>
  <w:style w:type="character" w:customStyle="1" w:styleId="10">
    <w:name w:val="Верхний колонтитул Знак1"/>
    <w:basedOn w:val="a0"/>
    <w:link w:val="a3"/>
    <w:uiPriority w:val="99"/>
  </w:style>
  <w:style w:type="character" w:customStyle="1" w:styleId="FooterChar">
    <w:name w:val="Footer Char"/>
    <w:basedOn w:val="a0"/>
    <w:uiPriority w:val="99"/>
  </w:style>
  <w:style w:type="paragraph" w:customStyle="1" w:styleId="13">
    <w:name w:val="Название объекта1"/>
    <w:basedOn w:val="a"/>
    <w:next w:val="a"/>
    <w:uiPriority w:val="35"/>
    <w:semiHidden/>
    <w:unhideWhenUsed/>
    <w:qFormat/>
    <w:pPr>
      <w:spacing w:line="276" w:lineRule="auto"/>
    </w:pPr>
    <w:rPr>
      <w:b/>
      <w:bCs/>
      <w:color w:val="5B9BD5" w:themeColor="accent1"/>
      <w:sz w:val="18"/>
      <w:szCs w:val="18"/>
    </w:rPr>
  </w:style>
  <w:style w:type="character" w:customStyle="1" w:styleId="11">
    <w:name w:val="Нижний колонтитул Знак1"/>
    <w:link w:val="a4"/>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character" w:styleId="af6">
    <w:name w:val="Hyperlink"/>
    <w:basedOn w:val="a0"/>
    <w:uiPriority w:val="99"/>
    <w:unhideWhenUsed/>
    <w:rPr>
      <w:color w:val="0563C1" w:themeColor="hyperlink"/>
      <w:u w:val="single"/>
    </w:rPr>
  </w:style>
  <w:style w:type="table" w:styleId="af7">
    <w:name w:val="Table Grid"/>
    <w:basedOn w:val="a1"/>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Верхний колонтитул1"/>
    <w:basedOn w:val="a"/>
    <w:link w:val="af8"/>
    <w:uiPriority w:val="99"/>
    <w:unhideWhenUsed/>
    <w:pPr>
      <w:tabs>
        <w:tab w:val="center" w:pos="4677"/>
        <w:tab w:val="right" w:pos="9355"/>
      </w:tabs>
      <w:spacing w:after="0" w:line="240" w:lineRule="auto"/>
    </w:pPr>
  </w:style>
  <w:style w:type="character" w:customStyle="1" w:styleId="af8">
    <w:name w:val="Верхний колонтитул Знак"/>
    <w:basedOn w:val="a0"/>
    <w:link w:val="15"/>
    <w:uiPriority w:val="99"/>
  </w:style>
  <w:style w:type="paragraph" w:customStyle="1" w:styleId="16">
    <w:name w:val="Нижний колонтитул1"/>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16"/>
    <w:uiPriority w:val="99"/>
  </w:style>
  <w:style w:type="paragraph" w:customStyle="1" w:styleId="Standard">
    <w:name w:val="Standard"/>
    <w:pPr>
      <w:spacing w:after="0" w:line="240" w:lineRule="auto"/>
    </w:pPr>
    <w:rPr>
      <w:rFonts w:ascii="Liberation Serif" w:eastAsia="SimSun" w:hAnsi="Liberation Serif" w:cs="Mangal"/>
      <w:sz w:val="24"/>
      <w:szCs w:val="24"/>
      <w:lang w:val="en-US" w:eastAsia="zh-CN" w:bidi="hi-IN"/>
    </w:rPr>
  </w:style>
  <w:style w:type="character" w:customStyle="1" w:styleId="bx-messenger-message">
    <w:name w:val="bx-messenger-message"/>
    <w:basedOn w:val="a0"/>
  </w:style>
  <w:style w:type="character" w:customStyle="1" w:styleId="bx-messenger-content-item-like">
    <w:name w:val="bx-messenger-content-item-like"/>
    <w:basedOn w:val="a0"/>
  </w:style>
  <w:style w:type="character" w:customStyle="1" w:styleId="bx-messenger-content-like-button">
    <w:name w:val="bx-messenger-content-like-button"/>
    <w:basedOn w:val="a0"/>
  </w:style>
  <w:style w:type="character" w:customStyle="1" w:styleId="bx-messenger-content-item-date">
    <w:name w:val="bx-messenger-content-item-dat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pk@defectologiya.p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ets@defectologiya.pr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2595</Words>
  <Characters>14793</Characters>
  <Application>Microsoft Office Word</Application>
  <DocSecurity>0</DocSecurity>
  <Lines>123</Lines>
  <Paragraphs>34</Paragraphs>
  <ScaleCrop>false</ScaleCrop>
  <Company>RePack by SPecialiST</Company>
  <LinksUpToDate>false</LinksUpToDate>
  <CharactersWithSpaces>17354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Чесноковых Семья</dc:creator>
  <cp:lastModifiedBy>Евгенечка</cp:lastModifiedBy>
  <cp:revision>6</cp:revision>
  <dcterms:created xsi:type="dcterms:W3CDTF">2023-03-24T08:02:00Z</dcterms:created>
  <dcterms:modified xsi:type="dcterms:W3CDTF">2023-08-14T10:02:00Z</dcterms:modified>
</cp:coreProperties>
</file>